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93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标准名称</w:t>
            </w:r>
          </w:p>
        </w:tc>
        <w:tc>
          <w:tcPr>
            <w:tcW w:w="68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申请单位</w:t>
            </w:r>
          </w:p>
        </w:tc>
        <w:tc>
          <w:tcPr>
            <w:tcW w:w="68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审查方式</w:t>
            </w:r>
          </w:p>
        </w:tc>
        <w:tc>
          <w:tcPr>
            <w:tcW w:w="6818" w:type="dxa"/>
            <w:vAlign w:val="center"/>
          </w:tcPr>
          <w:p>
            <w:pPr>
              <w:pStyle w:val="2"/>
              <w:spacing w:before="0" w:beforeAutospacing="0" w:after="0" w:afterAutospacing="0"/>
              <w:ind w:firstLine="1680" w:firstLineChars="7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□会审       □函审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6818" w:type="dxa"/>
            <w:vAlign w:val="center"/>
          </w:tcPr>
          <w:p>
            <w:pPr>
              <w:pStyle w:val="2"/>
              <w:spacing w:before="0" w:beforeAutospacing="0" w:after="0" w:afterAutospacing="0"/>
              <w:ind w:firstLine="2160" w:firstLineChars="90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52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评审情况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参与评审的人数：      位</w:t>
            </w:r>
          </w:p>
          <w:p>
            <w:pPr>
              <w:pStyle w:val="2"/>
              <w:spacing w:before="0" w:beforeAutospacing="0" w:after="0" w:afterAutospacing="0"/>
              <w:ind w:firstLine="1680" w:firstLineChars="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其中，赞成：      位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不赞成：      位</w:t>
            </w:r>
          </w:p>
          <w:p>
            <w:pPr>
              <w:pStyle w:val="2"/>
              <w:spacing w:before="0" w:beforeAutospacing="0" w:after="0" w:afterAutospacing="0"/>
              <w:ind w:firstLine="2400" w:firstLineChars="10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弃权：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852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评审意见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可另附纸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</w:rPr>
              <w:t>：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评审结论：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经评审小组成员协商，建议标准：□立项  □不立项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</w:t>
            </w:r>
          </w:p>
          <w:p>
            <w:pPr>
              <w:pStyle w:val="2"/>
              <w:spacing w:before="0" w:beforeAutospacing="0" w:after="0" w:afterAutospacing="0"/>
              <w:ind w:firstLine="3120" w:firstLineChars="1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评审组组长（签名）：</w:t>
            </w:r>
          </w:p>
          <w:p>
            <w:pPr>
              <w:pStyle w:val="2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年    月    日</w:t>
            </w:r>
          </w:p>
        </w:tc>
      </w:tr>
    </w:tbl>
    <w:p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693" w:tblpY="95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10"/>
        <w:gridCol w:w="2295"/>
        <w:gridCol w:w="212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职位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上海市水利学会团体标准立项评审表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附：</w:t>
      </w:r>
      <w:r>
        <w:rPr>
          <w:rFonts w:hint="eastAsia" w:ascii="仿宋" w:hAnsi="仿宋" w:eastAsia="仿宋" w:cs="仿宋"/>
          <w:sz w:val="24"/>
          <w:szCs w:val="24"/>
        </w:rPr>
        <w:t>评审小组成员名单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I4M2JlYjgyMGFjOTFmZDFiZWQxOTFkMDEyOTUifQ=="/>
  </w:docVars>
  <w:rsids>
    <w:rsidRoot w:val="00A01B3B"/>
    <w:rsid w:val="0030612D"/>
    <w:rsid w:val="003A6617"/>
    <w:rsid w:val="00A01B3B"/>
    <w:rsid w:val="16AA224F"/>
    <w:rsid w:val="1E7A08B7"/>
    <w:rsid w:val="21EE4550"/>
    <w:rsid w:val="354A4C15"/>
    <w:rsid w:val="63ED70AE"/>
    <w:rsid w:val="746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2</Lines>
  <Paragraphs>1</Paragraphs>
  <TotalTime>1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2023-01-10T03:14:00Z</dcterms:created>
  <dc:creator>slxh3211@outlook.com</dc:creator>
  <cp:lastModifiedBy>白建颖</cp:lastModifiedBy>
  <dcterms:modified xsi:type="dcterms:W3CDTF">2023-04-24T02:46:15Z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999DCC7210EC4AA0A4A7069F173041E3</vt:lpwstr>
  </property>
</Properties>
</file>